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AB3EA3" w:rsidR="00A77598" w:rsidRPr="000F19CF" w:rsidRDefault="000F19C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04A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A21">
              <w:rPr>
                <w:rFonts w:ascii="Times New Roman" w:hAnsi="Times New Roman" w:cs="Times New Roman"/>
                <w:sz w:val="20"/>
                <w:szCs w:val="20"/>
              </w:rPr>
              <w:t>к.ю.н,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2DDE3D" w:rsidR="004475DA" w:rsidRPr="000F19CF" w:rsidRDefault="000F19C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1854F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0BBB9D0" w:rsidR="00D75436" w:rsidRDefault="008F7F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D42EBAB" w:rsidR="00D75436" w:rsidRDefault="008F7F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01BA003" w:rsidR="00D75436" w:rsidRDefault="008F7F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7F590B2" w:rsidR="00D75436" w:rsidRDefault="008F7F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9FCDAC3" w:rsidR="00D75436" w:rsidRDefault="008F7F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2D3970E" w:rsidR="00D75436" w:rsidRDefault="008F7F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7B55DB7" w:rsidR="00D75436" w:rsidRDefault="008F7F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1A830D4" w:rsidR="00D75436" w:rsidRDefault="008F7F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E9695A7" w:rsidR="00D75436" w:rsidRDefault="008F7F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A6E9751" w:rsidR="00D75436" w:rsidRDefault="008F7F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E05B147" w:rsidR="00D75436" w:rsidRDefault="008F7F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C7279ED" w:rsidR="00D75436" w:rsidRDefault="008F7F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6F9B8BB" w:rsidR="00D75436" w:rsidRDefault="008F7F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B4BFC1E" w:rsidR="00D75436" w:rsidRDefault="008F7F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28B2C0C" w:rsidR="00D75436" w:rsidRDefault="008F7F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3EC0CA9" w:rsidR="00D75436" w:rsidRDefault="008F7F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C654581" w:rsidR="00D75436" w:rsidRDefault="008F7F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04A2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CFF896D" w:rsidR="00751095" w:rsidRDefault="00751095" w:rsidP="00C04A21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4940137" w14:textId="77777777" w:rsidR="00C04A21" w:rsidRPr="00C04A21" w:rsidRDefault="00C04A21" w:rsidP="00C04A2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04A2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04A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04A2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04A2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4A2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04A2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4A2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04A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04A2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04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04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4A21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04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4A21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C04A21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C04A2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04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4A21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C04A21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C04A21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оружия.</w:t>
            </w:r>
            <w:r w:rsidRPr="00C04A2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04A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4A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4A21">
              <w:rPr>
                <w:rFonts w:ascii="Times New Roman" w:hAnsi="Times New Roman" w:cs="Times New Roman"/>
              </w:rPr>
              <w:t>строевыми приемами на месте и в движении;</w:t>
            </w:r>
            <w:r w:rsidR="00FD518F" w:rsidRPr="00C04A21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C04A21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C04A2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04A2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014A2B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2B21E44" w14:textId="77777777" w:rsidR="00C04A21" w:rsidRPr="00C04A21" w:rsidRDefault="00C04A21" w:rsidP="00C04A21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D41BB1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315FAC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569A6A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B360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8FFE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19A2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7582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29B5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1CDE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713F5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E744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3886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7C72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444B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213A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BC1F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2B022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C340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37F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9182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4F8F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4C7A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0812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C04A21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C04A2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C04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4A21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Дисциплинарный устав Вооруженных Сил Российской Федерации . — 5-е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04A21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C04A21" w:rsidRDefault="008F7F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0F19CF" w14:paraId="1A5DA052" w14:textId="77777777" w:rsidTr="00C04A2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A21892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04A21">
              <w:rPr>
                <w:rFonts w:ascii="Times New Roman" w:hAnsi="Times New Roman" w:cs="Times New Roman"/>
                <w:sz w:val="24"/>
                <w:szCs w:val="24"/>
              </w:rPr>
              <w:t xml:space="preserve">Устав внутренней службы Вооруженных Сил Российской Федерации . — 3-е,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04A21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3980752" w14:textId="77777777" w:rsidR="00262CF0" w:rsidRPr="007E6725" w:rsidRDefault="008F7F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04A21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0F329605" w14:textId="77777777" w:rsidTr="00C04A2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4DC20DD" w14:textId="77777777" w:rsidR="00262CF0" w:rsidRPr="00C04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4A21">
              <w:rPr>
                <w:rFonts w:ascii="Times New Roman" w:hAnsi="Times New Roman" w:cs="Times New Roman"/>
                <w:sz w:val="24"/>
                <w:szCs w:val="24"/>
              </w:rPr>
              <w:t xml:space="preserve">Строевой устав Вооруженных Сил Российской Федерации . — 4-е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04A21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BE5852A" w14:textId="77777777" w:rsidR="00262CF0" w:rsidRPr="00C04A21" w:rsidRDefault="008F7F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0E058878" w14:textId="77777777" w:rsidTr="00C04A2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2B1F7AA" w14:textId="77777777" w:rsidR="00262CF0" w:rsidRPr="00C04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4A21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 : учебно-методическое пособие / составители С. К. Сарыг [и др.]. — Кызыл : ТувГУ, 2020. — 84 с.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076F0ED" w14:textId="77777777" w:rsidR="00262CF0" w:rsidRPr="00C04A21" w:rsidRDefault="008F7F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3F39A27C" w14:textId="77777777" w:rsidTr="00C04A2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5512B4E" w14:textId="77777777" w:rsidR="00262CF0" w:rsidRPr="00C04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4A21">
              <w:rPr>
                <w:rFonts w:ascii="Times New Roman" w:hAnsi="Times New Roman" w:cs="Times New Roman"/>
                <w:sz w:val="24"/>
                <w:szCs w:val="24"/>
              </w:rPr>
              <w:t xml:space="preserve">Зрыбнев, Н. А. Физическая подготовка в системе стрелковой подготовки стрелка-профессионала  / Н. А. Зрыбнев. — 3-е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04A21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5F6FC4C" w14:textId="77777777" w:rsidR="00262CF0" w:rsidRPr="00C04A21" w:rsidRDefault="008F7F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72761968" w14:textId="77777777" w:rsidTr="00C04A2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11B55B3" w14:textId="77777777" w:rsidR="00262CF0" w:rsidRPr="00C04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4A21">
              <w:rPr>
                <w:rFonts w:ascii="Times New Roman" w:hAnsi="Times New Roman" w:cs="Times New Roman"/>
                <w:sz w:val="24"/>
                <w:szCs w:val="24"/>
              </w:rPr>
              <w:t xml:space="preserve">Зрыбнев, Н. А. Базовая школа и методика обучения меткой стрельбе из автомата : учебное пособие / Н. А. Зрыбнев. — Санкт-Петербург :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04A21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0B38806" w14:textId="77777777" w:rsidR="00262CF0" w:rsidRPr="00C04A21" w:rsidRDefault="008F7F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16C0B408" w14:textId="77777777" w:rsidTr="00C04A2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7B992B5" w14:textId="77777777" w:rsidR="00262CF0" w:rsidRPr="00C04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4A21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 : учебное пособие / О. М. Холодов, С. А. Горбатенко, И. И. Шуманский. — Воронеж : ВГАС, 2021. — 21 с.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53E0131" w14:textId="77777777" w:rsidR="00262CF0" w:rsidRPr="00C04A21" w:rsidRDefault="008F7F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664C79FB" w14:textId="77777777" w:rsidTr="00C04A2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9C75AB7" w14:textId="77777777" w:rsidR="00262CF0" w:rsidRPr="00C04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4A21">
              <w:rPr>
                <w:rFonts w:ascii="Times New Roman" w:hAnsi="Times New Roman" w:cs="Times New Roman"/>
                <w:sz w:val="24"/>
                <w:szCs w:val="24"/>
              </w:rPr>
              <w:t xml:space="preserve">Байрамуков, Ю. Б. Радиационная, химическая и биологическая защита : учебник / Ю. Б. Байрамуков, М. Ф. Анакин, В. С. Янович ; под редакцией Ю. Б. Торгованова. — Красноярск :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04A21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FF00714" w14:textId="77777777" w:rsidR="00262CF0" w:rsidRPr="00C04A21" w:rsidRDefault="008F7F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7B732D39" w14:textId="77777777" w:rsidTr="00C04A2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EF08BCB" w14:textId="77777777" w:rsidR="00262CF0" w:rsidRPr="00C04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4A21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 : учебно-методическое пособие / Д. А. Груздев, В. М. Козырев, А. В. Новак, Е. Н. Сидоренко. — Санкт-Петербург : СПбГУТ им. М.А. Бонч-Бруевича, 2021. — 32 с.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D2FBD05" w14:textId="77777777" w:rsidR="00262CF0" w:rsidRPr="00C04A21" w:rsidRDefault="008F7F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379E0D" w14:textId="77777777" w:rsidTr="007B550D">
        <w:tc>
          <w:tcPr>
            <w:tcW w:w="9345" w:type="dxa"/>
          </w:tcPr>
          <w:p w14:paraId="0C9ADD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8EB652" w14:textId="77777777" w:rsidTr="007B550D">
        <w:tc>
          <w:tcPr>
            <w:tcW w:w="9345" w:type="dxa"/>
          </w:tcPr>
          <w:p w14:paraId="6CB72E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0593E59" w14:textId="77777777" w:rsidTr="007B550D">
        <w:tc>
          <w:tcPr>
            <w:tcW w:w="9345" w:type="dxa"/>
          </w:tcPr>
          <w:p w14:paraId="5FF54B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B1061B" w14:textId="77777777" w:rsidTr="007B550D">
        <w:tc>
          <w:tcPr>
            <w:tcW w:w="9345" w:type="dxa"/>
          </w:tcPr>
          <w:p w14:paraId="5AB9B7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F7ECE5" w14:textId="77777777" w:rsidTr="007B550D">
        <w:tc>
          <w:tcPr>
            <w:tcW w:w="9345" w:type="dxa"/>
          </w:tcPr>
          <w:p w14:paraId="1F4408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F7FF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553349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4158822" w14:textId="77777777" w:rsidR="00C04A21" w:rsidRPr="00C04A21" w:rsidRDefault="00C04A21" w:rsidP="00C04A21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04A2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04A2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04A21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04A2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04A21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C04A2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04A2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04A21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C04A21">
              <w:rPr>
                <w:sz w:val="22"/>
                <w:szCs w:val="28"/>
                <w:lang w:val="en-US"/>
              </w:rPr>
              <w:t>I</w:t>
            </w:r>
            <w:r w:rsidRPr="00C04A21">
              <w:rPr>
                <w:sz w:val="22"/>
                <w:szCs w:val="28"/>
              </w:rPr>
              <w:t>5-7400/8</w:t>
            </w:r>
            <w:r w:rsidRPr="00C04A21">
              <w:rPr>
                <w:sz w:val="22"/>
                <w:szCs w:val="28"/>
                <w:lang w:val="en-US"/>
              </w:rPr>
              <w:t>Gb</w:t>
            </w:r>
            <w:r w:rsidRPr="00C04A21">
              <w:rPr>
                <w:sz w:val="22"/>
                <w:szCs w:val="28"/>
              </w:rPr>
              <w:t>/1</w:t>
            </w:r>
            <w:r w:rsidRPr="00C04A21">
              <w:rPr>
                <w:sz w:val="22"/>
                <w:szCs w:val="28"/>
                <w:lang w:val="en-US"/>
              </w:rPr>
              <w:t>Tb</w:t>
            </w:r>
            <w:r w:rsidRPr="00C04A21">
              <w:rPr>
                <w:sz w:val="22"/>
                <w:szCs w:val="28"/>
              </w:rPr>
              <w:t xml:space="preserve">/ </w:t>
            </w:r>
            <w:r w:rsidRPr="00C04A21">
              <w:rPr>
                <w:sz w:val="22"/>
                <w:szCs w:val="28"/>
                <w:lang w:val="en-US"/>
              </w:rPr>
              <w:t>DELL</w:t>
            </w:r>
            <w:r w:rsidRPr="00C04A21">
              <w:rPr>
                <w:sz w:val="22"/>
                <w:szCs w:val="28"/>
              </w:rPr>
              <w:t xml:space="preserve"> </w:t>
            </w:r>
            <w:r w:rsidRPr="00C04A21">
              <w:rPr>
                <w:sz w:val="22"/>
                <w:szCs w:val="28"/>
                <w:lang w:val="en-US"/>
              </w:rPr>
              <w:t>S</w:t>
            </w:r>
            <w:r w:rsidRPr="00C04A21">
              <w:rPr>
                <w:sz w:val="22"/>
                <w:szCs w:val="28"/>
              </w:rPr>
              <w:t>2218</w:t>
            </w:r>
            <w:r w:rsidRPr="00C04A21">
              <w:rPr>
                <w:sz w:val="22"/>
                <w:szCs w:val="28"/>
                <w:lang w:val="en-US"/>
              </w:rPr>
              <w:t>H</w:t>
            </w:r>
            <w:r w:rsidRPr="00C04A21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04A2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04A21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C04A21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C04A21" w14:paraId="65CE9465" w14:textId="77777777" w:rsidTr="008416EB">
        <w:tc>
          <w:tcPr>
            <w:tcW w:w="7797" w:type="dxa"/>
            <w:shd w:val="clear" w:color="auto" w:fill="auto"/>
          </w:tcPr>
          <w:p w14:paraId="3547D50C" w14:textId="77777777" w:rsidR="002C735C" w:rsidRPr="00C04A2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04A21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C04A21">
              <w:rPr>
                <w:sz w:val="22"/>
                <w:szCs w:val="28"/>
                <w:lang w:val="en-US"/>
              </w:rPr>
              <w:t>HP</w:t>
            </w:r>
            <w:r w:rsidRPr="00C04A21">
              <w:rPr>
                <w:sz w:val="22"/>
                <w:szCs w:val="28"/>
              </w:rPr>
              <w:t xml:space="preserve"> 250 </w:t>
            </w:r>
            <w:r w:rsidRPr="00C04A21">
              <w:rPr>
                <w:sz w:val="22"/>
                <w:szCs w:val="28"/>
                <w:lang w:val="en-US"/>
              </w:rPr>
              <w:t>G</w:t>
            </w:r>
            <w:r w:rsidRPr="00C04A21">
              <w:rPr>
                <w:sz w:val="22"/>
                <w:szCs w:val="28"/>
              </w:rPr>
              <w:t>6 1</w:t>
            </w:r>
            <w:r w:rsidRPr="00C04A21">
              <w:rPr>
                <w:sz w:val="22"/>
                <w:szCs w:val="28"/>
                <w:lang w:val="en-US"/>
              </w:rPr>
              <w:t>WY</w:t>
            </w:r>
            <w:r w:rsidRPr="00C04A21">
              <w:rPr>
                <w:sz w:val="22"/>
                <w:szCs w:val="28"/>
              </w:rPr>
              <w:t>58</w:t>
            </w:r>
            <w:r w:rsidRPr="00C04A21">
              <w:rPr>
                <w:sz w:val="22"/>
                <w:szCs w:val="28"/>
                <w:lang w:val="en-US"/>
              </w:rPr>
              <w:t>EA</w:t>
            </w:r>
            <w:r w:rsidRPr="00C04A21">
              <w:rPr>
                <w:sz w:val="22"/>
                <w:szCs w:val="28"/>
              </w:rPr>
              <w:t xml:space="preserve">, Мультимедийный проектор </w:t>
            </w:r>
            <w:r w:rsidRPr="00C04A21">
              <w:rPr>
                <w:sz w:val="22"/>
                <w:szCs w:val="28"/>
                <w:lang w:val="en-US"/>
              </w:rPr>
              <w:t>LG</w:t>
            </w:r>
            <w:r w:rsidRPr="00C04A21">
              <w:rPr>
                <w:sz w:val="22"/>
                <w:szCs w:val="28"/>
              </w:rPr>
              <w:t xml:space="preserve"> </w:t>
            </w:r>
            <w:r w:rsidRPr="00C04A21">
              <w:rPr>
                <w:sz w:val="22"/>
                <w:szCs w:val="28"/>
                <w:lang w:val="en-US"/>
              </w:rPr>
              <w:t>PF</w:t>
            </w:r>
            <w:r w:rsidRPr="00C04A21">
              <w:rPr>
                <w:sz w:val="22"/>
                <w:szCs w:val="28"/>
              </w:rPr>
              <w:t>1500</w:t>
            </w:r>
            <w:r w:rsidRPr="00C04A21">
              <w:rPr>
                <w:sz w:val="22"/>
                <w:szCs w:val="28"/>
                <w:lang w:val="en-US"/>
              </w:rPr>
              <w:t>G</w:t>
            </w:r>
            <w:r w:rsidRPr="00C04A21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C50E9E" w14:textId="77777777" w:rsidR="002C735C" w:rsidRPr="00C04A2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04A21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C04A21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C04A21" w14:paraId="2E27FDDE" w14:textId="77777777" w:rsidTr="008416EB">
        <w:tc>
          <w:tcPr>
            <w:tcW w:w="7797" w:type="dxa"/>
            <w:shd w:val="clear" w:color="auto" w:fill="auto"/>
          </w:tcPr>
          <w:p w14:paraId="411FCE18" w14:textId="77777777" w:rsidR="002C735C" w:rsidRPr="00C04A2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04A21">
              <w:rPr>
                <w:sz w:val="22"/>
                <w:szCs w:val="28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C04A21">
              <w:rPr>
                <w:sz w:val="22"/>
                <w:szCs w:val="28"/>
                <w:lang w:val="en-US"/>
              </w:rPr>
              <w:t>Intel</w:t>
            </w:r>
            <w:r w:rsidRPr="00C04A21">
              <w:rPr>
                <w:sz w:val="22"/>
                <w:szCs w:val="28"/>
              </w:rPr>
              <w:t xml:space="preserve"> </w:t>
            </w:r>
            <w:r w:rsidRPr="00C04A21">
              <w:rPr>
                <w:sz w:val="22"/>
                <w:szCs w:val="28"/>
                <w:lang w:val="en-US"/>
              </w:rPr>
              <w:t>Core</w:t>
            </w:r>
            <w:r w:rsidRPr="00C04A21">
              <w:rPr>
                <w:sz w:val="22"/>
                <w:szCs w:val="28"/>
              </w:rPr>
              <w:t xml:space="preserve"> </w:t>
            </w:r>
            <w:r w:rsidRPr="00C04A21">
              <w:rPr>
                <w:sz w:val="22"/>
                <w:szCs w:val="28"/>
                <w:lang w:val="en-US"/>
              </w:rPr>
              <w:t>i</w:t>
            </w:r>
            <w:r w:rsidRPr="00C04A21">
              <w:rPr>
                <w:sz w:val="22"/>
                <w:szCs w:val="28"/>
              </w:rPr>
              <w:t>3- 2100 3.1</w:t>
            </w:r>
            <w:r w:rsidRPr="00C04A21">
              <w:rPr>
                <w:sz w:val="22"/>
                <w:szCs w:val="28"/>
                <w:lang w:val="en-US"/>
              </w:rPr>
              <w:t>Gh</w:t>
            </w:r>
            <w:r w:rsidRPr="00C04A21">
              <w:rPr>
                <w:sz w:val="22"/>
                <w:szCs w:val="28"/>
              </w:rPr>
              <w:t>/2</w:t>
            </w:r>
            <w:r w:rsidRPr="00C04A21">
              <w:rPr>
                <w:sz w:val="22"/>
                <w:szCs w:val="28"/>
                <w:lang w:val="en-US"/>
              </w:rPr>
              <w:t>Gb</w:t>
            </w:r>
            <w:r w:rsidRPr="00C04A21">
              <w:rPr>
                <w:sz w:val="22"/>
                <w:szCs w:val="28"/>
              </w:rPr>
              <w:t>/500</w:t>
            </w:r>
            <w:r w:rsidRPr="00C04A21">
              <w:rPr>
                <w:sz w:val="22"/>
                <w:szCs w:val="28"/>
                <w:lang w:val="en-US"/>
              </w:rPr>
              <w:t>Gb</w:t>
            </w:r>
            <w:r w:rsidRPr="00C04A21">
              <w:rPr>
                <w:sz w:val="22"/>
                <w:szCs w:val="28"/>
              </w:rPr>
              <w:t xml:space="preserve">/ </w:t>
            </w:r>
            <w:r w:rsidRPr="00C04A21">
              <w:rPr>
                <w:sz w:val="22"/>
                <w:szCs w:val="28"/>
                <w:lang w:val="en-US"/>
              </w:rPr>
              <w:t>Acer</w:t>
            </w:r>
            <w:r w:rsidRPr="00C04A21">
              <w:rPr>
                <w:sz w:val="22"/>
                <w:szCs w:val="28"/>
              </w:rPr>
              <w:t xml:space="preserve"> </w:t>
            </w:r>
            <w:r w:rsidRPr="00C04A21">
              <w:rPr>
                <w:sz w:val="22"/>
                <w:szCs w:val="28"/>
                <w:lang w:val="en-US"/>
              </w:rPr>
              <w:t>V</w:t>
            </w:r>
            <w:r w:rsidRPr="00C04A21">
              <w:rPr>
                <w:sz w:val="22"/>
                <w:szCs w:val="28"/>
              </w:rPr>
              <w:t xml:space="preserve">193  - 1 шт., Проектор цифровой </w:t>
            </w:r>
            <w:r w:rsidRPr="00C04A21">
              <w:rPr>
                <w:sz w:val="22"/>
                <w:szCs w:val="28"/>
                <w:lang w:val="en-US"/>
              </w:rPr>
              <w:t>Acer</w:t>
            </w:r>
            <w:r w:rsidRPr="00C04A21">
              <w:rPr>
                <w:sz w:val="22"/>
                <w:szCs w:val="28"/>
              </w:rPr>
              <w:t xml:space="preserve"> </w:t>
            </w:r>
            <w:r w:rsidRPr="00C04A21">
              <w:rPr>
                <w:sz w:val="22"/>
                <w:szCs w:val="28"/>
                <w:lang w:val="en-US"/>
              </w:rPr>
              <w:t>X</w:t>
            </w:r>
            <w:r w:rsidRPr="00C04A21">
              <w:rPr>
                <w:sz w:val="22"/>
                <w:szCs w:val="28"/>
              </w:rPr>
              <w:t xml:space="preserve">1240 - 1 шт., Экран  с электроприводом </w:t>
            </w:r>
            <w:r w:rsidRPr="00C04A21">
              <w:rPr>
                <w:sz w:val="22"/>
                <w:szCs w:val="28"/>
                <w:lang w:val="en-US"/>
              </w:rPr>
              <w:t>Draper</w:t>
            </w:r>
            <w:r w:rsidRPr="00C04A21">
              <w:rPr>
                <w:sz w:val="22"/>
                <w:szCs w:val="28"/>
              </w:rPr>
              <w:t xml:space="preserve"> </w:t>
            </w:r>
            <w:r w:rsidRPr="00C04A21">
              <w:rPr>
                <w:sz w:val="22"/>
                <w:szCs w:val="28"/>
                <w:lang w:val="en-US"/>
              </w:rPr>
              <w:t>Baronet</w:t>
            </w:r>
            <w:r w:rsidRPr="00C04A21">
              <w:rPr>
                <w:sz w:val="22"/>
                <w:szCs w:val="28"/>
              </w:rPr>
              <w:t xml:space="preserve"> 138х180 см - 1 шт.,  Акустическая система </w:t>
            </w:r>
            <w:r w:rsidRPr="00C04A21">
              <w:rPr>
                <w:sz w:val="22"/>
                <w:szCs w:val="28"/>
                <w:lang w:val="en-US"/>
              </w:rPr>
              <w:t>Hi</w:t>
            </w:r>
            <w:r w:rsidRPr="00C04A21">
              <w:rPr>
                <w:sz w:val="22"/>
                <w:szCs w:val="28"/>
              </w:rPr>
              <w:t>-</w:t>
            </w:r>
            <w:r w:rsidRPr="00C04A21">
              <w:rPr>
                <w:sz w:val="22"/>
                <w:szCs w:val="28"/>
                <w:lang w:val="en-US"/>
              </w:rPr>
              <w:t>Fi</w:t>
            </w:r>
            <w:r w:rsidRPr="00C04A21">
              <w:rPr>
                <w:sz w:val="22"/>
                <w:szCs w:val="28"/>
              </w:rPr>
              <w:t xml:space="preserve"> </w:t>
            </w:r>
            <w:r w:rsidRPr="00C04A21">
              <w:rPr>
                <w:sz w:val="22"/>
                <w:szCs w:val="28"/>
                <w:lang w:val="en-US"/>
              </w:rPr>
              <w:t>PRO</w:t>
            </w:r>
            <w:r w:rsidRPr="00C04A21">
              <w:rPr>
                <w:sz w:val="22"/>
                <w:szCs w:val="28"/>
              </w:rPr>
              <w:t xml:space="preserve"> </w:t>
            </w:r>
            <w:r w:rsidRPr="00C04A21">
              <w:rPr>
                <w:sz w:val="22"/>
                <w:szCs w:val="28"/>
                <w:lang w:val="en-US"/>
              </w:rPr>
              <w:t>MASK</w:t>
            </w:r>
            <w:r w:rsidRPr="00C04A21">
              <w:rPr>
                <w:sz w:val="22"/>
                <w:szCs w:val="28"/>
              </w:rPr>
              <w:t>6</w:t>
            </w:r>
            <w:r w:rsidRPr="00C04A21">
              <w:rPr>
                <w:sz w:val="22"/>
                <w:szCs w:val="28"/>
                <w:lang w:val="en-US"/>
              </w:rPr>
              <w:t>T</w:t>
            </w:r>
            <w:r w:rsidRPr="00C04A21">
              <w:rPr>
                <w:sz w:val="22"/>
                <w:szCs w:val="28"/>
              </w:rPr>
              <w:t>-</w:t>
            </w:r>
            <w:r w:rsidRPr="00C04A21">
              <w:rPr>
                <w:sz w:val="22"/>
                <w:szCs w:val="28"/>
                <w:lang w:val="en-US"/>
              </w:rPr>
              <w:t>W</w:t>
            </w:r>
            <w:r w:rsidRPr="00C04A21">
              <w:rPr>
                <w:sz w:val="22"/>
                <w:szCs w:val="28"/>
              </w:rPr>
              <w:t xml:space="preserve"> - 2 шт., Микшер усилитель  </w:t>
            </w:r>
            <w:r w:rsidRPr="00C04A21">
              <w:rPr>
                <w:sz w:val="22"/>
                <w:szCs w:val="28"/>
                <w:lang w:val="en-US"/>
              </w:rPr>
              <w:t>Jedia</w:t>
            </w:r>
            <w:r w:rsidRPr="00C04A21">
              <w:rPr>
                <w:sz w:val="22"/>
                <w:szCs w:val="28"/>
              </w:rPr>
              <w:t xml:space="preserve">  </w:t>
            </w:r>
            <w:r w:rsidRPr="00C04A21">
              <w:rPr>
                <w:sz w:val="22"/>
                <w:szCs w:val="28"/>
                <w:lang w:val="en-US"/>
              </w:rPr>
              <w:t>TA</w:t>
            </w:r>
            <w:r w:rsidRPr="00C04A21">
              <w:rPr>
                <w:sz w:val="22"/>
                <w:szCs w:val="28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323BAB" w14:textId="77777777" w:rsidR="002C735C" w:rsidRPr="00C04A2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04A21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C04A21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4A21" w14:paraId="4657A88B" w14:textId="77777777" w:rsidTr="00C04A21">
        <w:tc>
          <w:tcPr>
            <w:tcW w:w="562" w:type="dxa"/>
          </w:tcPr>
          <w:p w14:paraId="05108188" w14:textId="77777777" w:rsidR="00C04A21" w:rsidRPr="000F19CF" w:rsidRDefault="00C04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545EB10" w14:textId="77777777" w:rsidR="00C04A21" w:rsidRDefault="00C04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04A2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4A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04A21" w14:paraId="5A1C9382" w14:textId="77777777" w:rsidTr="00801458">
        <w:tc>
          <w:tcPr>
            <w:tcW w:w="2336" w:type="dxa"/>
          </w:tcPr>
          <w:p w14:paraId="4C518DAB" w14:textId="77777777" w:rsidR="005D65A5" w:rsidRPr="00C04A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4A2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04A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4A2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04A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4A2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04A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4A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04A21" w14:paraId="07658034" w14:textId="77777777" w:rsidTr="00801458">
        <w:tc>
          <w:tcPr>
            <w:tcW w:w="2336" w:type="dxa"/>
          </w:tcPr>
          <w:p w14:paraId="1553D698" w14:textId="78F29BFB" w:rsidR="005D65A5" w:rsidRPr="00C04A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04A21" w:rsidRDefault="007478E0" w:rsidP="00801458">
            <w:pPr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04A21" w:rsidRDefault="007478E0" w:rsidP="00801458">
            <w:pPr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04A21" w:rsidRDefault="007478E0" w:rsidP="00801458">
            <w:pPr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04A21" w14:paraId="294BE262" w14:textId="77777777" w:rsidTr="00801458">
        <w:tc>
          <w:tcPr>
            <w:tcW w:w="2336" w:type="dxa"/>
          </w:tcPr>
          <w:p w14:paraId="4F42F31B" w14:textId="77777777" w:rsidR="005D65A5" w:rsidRPr="00C04A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753B42" w14:textId="77777777" w:rsidR="005D65A5" w:rsidRPr="00C04A21" w:rsidRDefault="007478E0" w:rsidP="00801458">
            <w:pPr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A6F34C1" w14:textId="77777777" w:rsidR="005D65A5" w:rsidRPr="00C04A21" w:rsidRDefault="007478E0" w:rsidP="00801458">
            <w:pPr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747D1E4" w14:textId="77777777" w:rsidR="005D65A5" w:rsidRPr="00C04A21" w:rsidRDefault="007478E0" w:rsidP="00801458">
            <w:pPr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C04A21" w14:paraId="59E0F366" w14:textId="77777777" w:rsidTr="00801458">
        <w:tc>
          <w:tcPr>
            <w:tcW w:w="2336" w:type="dxa"/>
          </w:tcPr>
          <w:p w14:paraId="5F38992D" w14:textId="77777777" w:rsidR="005D65A5" w:rsidRPr="00C04A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592971" w14:textId="77777777" w:rsidR="005D65A5" w:rsidRPr="00C04A21" w:rsidRDefault="007478E0" w:rsidP="00801458">
            <w:pPr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97A294" w14:textId="77777777" w:rsidR="005D65A5" w:rsidRPr="00C04A21" w:rsidRDefault="007478E0" w:rsidP="00801458">
            <w:pPr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44C908" w14:textId="77777777" w:rsidR="005D65A5" w:rsidRPr="00C04A21" w:rsidRDefault="007478E0" w:rsidP="00801458">
            <w:pPr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BCE5322" w:rsidR="00C23E7F" w:rsidRDefault="00C23E7F" w:rsidP="00C04A21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67E51E75" w14:textId="77777777" w:rsidR="00C04A21" w:rsidRPr="00C04A21" w:rsidRDefault="00C04A21" w:rsidP="00C04A21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4A21" w14:paraId="68726485" w14:textId="77777777" w:rsidTr="00C04A21">
        <w:tc>
          <w:tcPr>
            <w:tcW w:w="562" w:type="dxa"/>
          </w:tcPr>
          <w:p w14:paraId="0E7D3A58" w14:textId="77777777" w:rsidR="00C04A21" w:rsidRDefault="00C04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5340A0C" w14:textId="77777777" w:rsidR="00C04A21" w:rsidRDefault="00C04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04A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04A21" w14:paraId="0267C479" w14:textId="77777777" w:rsidTr="00801458">
        <w:tc>
          <w:tcPr>
            <w:tcW w:w="2500" w:type="pct"/>
          </w:tcPr>
          <w:p w14:paraId="37F699C9" w14:textId="77777777" w:rsidR="00B8237E" w:rsidRPr="00C04A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4A2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04A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4A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04A21" w14:paraId="3F240151" w14:textId="77777777" w:rsidTr="00801458">
        <w:tc>
          <w:tcPr>
            <w:tcW w:w="2500" w:type="pct"/>
          </w:tcPr>
          <w:p w14:paraId="61E91592" w14:textId="61A0874C" w:rsidR="00B8237E" w:rsidRPr="00C04A21" w:rsidRDefault="00B8237E" w:rsidP="00801458">
            <w:pPr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C04A21" w:rsidRDefault="005C548A" w:rsidP="00801458">
            <w:pPr>
              <w:rPr>
                <w:rFonts w:ascii="Times New Roman" w:hAnsi="Times New Roman" w:cs="Times New Roman"/>
              </w:rPr>
            </w:pPr>
            <w:r w:rsidRPr="00C04A2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4BE2D5" w14:textId="77777777" w:rsidR="008F7FFD" w:rsidRDefault="008F7FFD" w:rsidP="00315CA6">
      <w:pPr>
        <w:spacing w:after="0" w:line="240" w:lineRule="auto"/>
      </w:pPr>
      <w:r>
        <w:separator/>
      </w:r>
    </w:p>
  </w:endnote>
  <w:endnote w:type="continuationSeparator" w:id="0">
    <w:p w14:paraId="06073F6A" w14:textId="77777777" w:rsidR="008F7FFD" w:rsidRDefault="008F7FF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9C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67B311" w14:textId="77777777" w:rsidR="008F7FFD" w:rsidRDefault="008F7FFD" w:rsidP="00315CA6">
      <w:pPr>
        <w:spacing w:after="0" w:line="240" w:lineRule="auto"/>
      </w:pPr>
      <w:r>
        <w:separator/>
      </w:r>
    </w:p>
  </w:footnote>
  <w:footnote w:type="continuationSeparator" w:id="0">
    <w:p w14:paraId="673E9760" w14:textId="77777777" w:rsidR="008F7FFD" w:rsidRDefault="008F7FF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76BF7"/>
    <w:multiLevelType w:val="multilevel"/>
    <w:tmpl w:val="2AAED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19CF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7FFD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4A21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77DC90-5CA8-4189-B497-460E20C1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3163</Words>
  <Characters>18032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